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D9A" w:rsidRPr="00404625" w:rsidRDefault="005A6D9A" w:rsidP="005A6D9A">
      <w:pPr>
        <w:rPr>
          <w:rFonts w:hint="eastAsia"/>
          <w:u w:color="FF0000"/>
        </w:rPr>
      </w:pPr>
      <w:bookmarkStart w:id="0" w:name="_GoBack"/>
      <w:bookmarkEnd w:id="0"/>
    </w:p>
    <w:p w:rsidR="005A6D9A" w:rsidRPr="00404625" w:rsidRDefault="005A6D9A" w:rsidP="005A6D9A">
      <w:pPr>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40</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val="single" w:color="FF0000"/>
        </w:rPr>
      </w:pPr>
      <w:r w:rsidRPr="00404625">
        <w:rPr>
          <w:rFonts w:hint="eastAsia"/>
          <w:u w:val="single" w:color="FF0000"/>
        </w:rPr>
        <w:t>第四十一条　削除</w:t>
      </w:r>
    </w:p>
    <w:p w:rsidR="005A6D9A" w:rsidRPr="00404625" w:rsidRDefault="005A6D9A" w:rsidP="005A6D9A">
      <w:pPr>
        <w:ind w:left="178" w:hangingChars="85" w:hanging="178"/>
        <w:rPr>
          <w:rFonts w:hint="eastAsia"/>
          <w:u w:val="single"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val="single" w:color="FF0000"/>
        </w:rPr>
      </w:pPr>
      <w:r w:rsidRPr="00404625">
        <w:rPr>
          <w:rFonts w:hint="eastAsia"/>
          <w:u w:val="single"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val="single" w:color="FF0000"/>
        </w:rPr>
      </w:pPr>
      <w:r w:rsidRPr="00404625">
        <w:rPr>
          <w:rFonts w:hint="eastAsia"/>
          <w:u w:val="single" w:color="FF0000"/>
        </w:rPr>
        <w:t>②　営業保証金は、大蔵省令で定めるところにより、国債証券、地方債証券又は特別の法律により法人の発行する債券若しくは社債券で大蔵省令で定めるものを以て、これに充てることができる。</w:t>
      </w:r>
    </w:p>
    <w:p w:rsidR="005A6D9A" w:rsidRPr="00404625" w:rsidRDefault="005A6D9A" w:rsidP="005A6D9A">
      <w:pPr>
        <w:ind w:left="178" w:hangingChars="85" w:hanging="178"/>
        <w:rPr>
          <w:rFonts w:hint="eastAsia"/>
          <w:u w:val="single" w:color="FF0000"/>
        </w:rPr>
      </w:pPr>
      <w:r w:rsidRPr="00404625">
        <w:rPr>
          <w:rFonts w:hint="eastAsia"/>
          <w:u w:val="single" w:color="FF0000"/>
        </w:rPr>
        <w:t>③　営業保証金の供託は、当該証券業者の本店のもよりの供託所に、これをしなければならない。</w:t>
      </w:r>
    </w:p>
    <w:p w:rsidR="005A6D9A" w:rsidRPr="00404625" w:rsidRDefault="005A6D9A" w:rsidP="005A6D9A">
      <w:pPr>
        <w:ind w:left="178" w:hangingChars="85" w:hanging="178"/>
        <w:rPr>
          <w:rFonts w:hint="eastAsia"/>
          <w:u w:val="single" w:color="FF0000"/>
        </w:rPr>
      </w:pPr>
    </w:p>
    <w:p w:rsidR="005A6D9A" w:rsidRPr="00404625" w:rsidRDefault="005A6D9A" w:rsidP="005A6D9A">
      <w:pPr>
        <w:ind w:left="178" w:hangingChars="85" w:hanging="178"/>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38</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126</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9</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161</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140</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30</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w:t>
      </w:r>
      <w:r w:rsidRPr="00404625">
        <w:rPr>
          <w:rFonts w:hint="eastAsia"/>
          <w:u w:val="single" w:color="FF0000"/>
        </w:rPr>
        <w:t>本店のもよりの供託所</w:t>
      </w:r>
      <w:r w:rsidRPr="00404625">
        <w:rPr>
          <w:rFonts w:hint="eastAsia"/>
          <w:u w:color="FF0000"/>
        </w:rPr>
        <w:t>に、これをしなければならない。</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w:t>
      </w:r>
      <w:r w:rsidRPr="00404625">
        <w:rPr>
          <w:rFonts w:hint="eastAsia"/>
          <w:u w:val="single" w:color="FF0000"/>
        </w:rPr>
        <w:t>本店の所在地を管轄する法務局又は地方法務局</w:t>
      </w:r>
      <w:r w:rsidRPr="00404625">
        <w:rPr>
          <w:rFonts w:hint="eastAsia"/>
          <w:u w:color="FF0000"/>
        </w:rPr>
        <w:t>に、これをしなければならない。</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28</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142</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②　営業保証金は、大蔵省令で定めるところにより、国債証券、地方債証券</w:t>
      </w:r>
      <w:r w:rsidRPr="00404625">
        <w:rPr>
          <w:rFonts w:hint="eastAsia"/>
          <w:u w:val="single" w:color="FF0000"/>
        </w:rPr>
        <w:t>又は特別の法律</w:t>
      </w:r>
      <w:r w:rsidRPr="00404625">
        <w:rPr>
          <w:rFonts w:hint="eastAsia"/>
          <w:u w:val="single" w:color="FF0000"/>
        </w:rPr>
        <w:lastRenderedPageBreak/>
        <w:t>により法人の発行する債券若しくは社債券で大蔵省令で定めるもの</w:t>
      </w:r>
      <w:r w:rsidRPr="00404625">
        <w:rPr>
          <w:rFonts w:hint="eastAsia"/>
          <w:u w:color="FF0000"/>
        </w:rPr>
        <w:t>を以て、これに充てることができる。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②　営業保証金は、大蔵省令で定めるところにより、国債証券、地方債証券</w:t>
      </w:r>
      <w:r w:rsidRPr="00404625">
        <w:rPr>
          <w:rFonts w:hint="eastAsia"/>
          <w:u w:val="single" w:color="FF0000"/>
        </w:rPr>
        <w:t>、特別の法律により法人の発行する債券又は社債券</w:t>
      </w:r>
      <w:r w:rsidRPr="00404625">
        <w:rPr>
          <w:rFonts w:hint="eastAsia"/>
          <w:u w:color="FF0000"/>
        </w:rPr>
        <w:t>を以て、これに充てることができる。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27</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270</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w:t>
      </w:r>
      <w:r w:rsidRPr="00404625">
        <w:rPr>
          <w:rFonts w:hint="eastAsia"/>
          <w:u w:val="single" w:color="FF0000"/>
        </w:rPr>
        <w:t>大蔵省令</w:t>
      </w:r>
      <w:r w:rsidRPr="00404625">
        <w:rPr>
          <w:rFonts w:hint="eastAsia"/>
          <w:u w:color="FF0000"/>
        </w:rPr>
        <w:t>で定めるところにより、国債証券、地方債証券、特別の法律により法人の発行する債券又は社債券を以て、これに充てることができる。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w:t>
      </w:r>
      <w:r w:rsidRPr="00404625">
        <w:rPr>
          <w:rFonts w:hint="eastAsia"/>
          <w:u w:val="single" w:color="FF0000"/>
        </w:rPr>
        <w:t>証券取引委員会規則</w:t>
      </w:r>
      <w:r w:rsidRPr="00404625">
        <w:rPr>
          <w:rFonts w:hint="eastAsia"/>
          <w:u w:color="FF0000"/>
        </w:rPr>
        <w:t>で定めるところにより、国債証券、地方債証券、特別の法律により法人の発行する債券又は社債券を以て、これに充てることができる。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240</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236</w:t>
      </w:r>
      <w:r w:rsidRPr="00404625">
        <w:rPr>
          <w:rFonts w:hint="eastAsia"/>
          <w:u w:color="FF0000"/>
        </w:rPr>
        <w:t>号】</w:t>
      </w:r>
    </w:p>
    <w:p w:rsidR="005A6D9A" w:rsidRPr="00404625" w:rsidRDefault="005A6D9A" w:rsidP="005A6D9A">
      <w:pPr>
        <w:rPr>
          <w:rFonts w:hint="eastAsia"/>
          <w:u w:color="FF0000"/>
        </w:rPr>
      </w:pPr>
    </w:p>
    <w:p w:rsidR="005A6D9A" w:rsidRPr="00404625" w:rsidRDefault="005A6D9A" w:rsidP="005A6D9A">
      <w:pPr>
        <w:rPr>
          <w:rFonts w:hint="eastAsia"/>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lastRenderedPageBreak/>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w:t>
      </w:r>
      <w:r w:rsidRPr="00404625">
        <w:rPr>
          <w:rFonts w:hint="eastAsia"/>
          <w:u w:val="single" w:color="FF0000"/>
        </w:rPr>
        <w:t>国債証券、地方債証券、特別の法律により法人の発行する債券又は社債券</w:t>
      </w:r>
      <w:r w:rsidRPr="00404625">
        <w:rPr>
          <w:rFonts w:hint="eastAsia"/>
          <w:u w:color="FF0000"/>
        </w:rPr>
        <w:t>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rFonts w:hint="eastAsia"/>
          <w:u w:color="FF0000"/>
        </w:rPr>
      </w:pPr>
    </w:p>
    <w:p w:rsidR="005A6D9A" w:rsidRPr="00404625" w:rsidRDefault="005A6D9A" w:rsidP="005A6D9A">
      <w:pPr>
        <w:ind w:left="178" w:hangingChars="85" w:hanging="178"/>
        <w:rPr>
          <w:rFonts w:hint="eastAsia"/>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w:t>
      </w:r>
      <w:r w:rsidRPr="00404625">
        <w:rPr>
          <w:rFonts w:hint="eastAsia"/>
          <w:u w:val="single" w:color="FF0000"/>
        </w:rPr>
        <w:t>国債証券</w:t>
      </w:r>
      <w:r w:rsidRPr="00404625">
        <w:rPr>
          <w:rFonts w:hint="eastAsia"/>
          <w:u w:color="FF0000"/>
        </w:rPr>
        <w:t>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営業保証金の供託は、当該証券業者の本店の所在地を管轄する法務局又は地方法務局に、これをしなければならない。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rFonts w:hint="eastAsia"/>
          <w:u w:color="FF0000"/>
        </w:rPr>
      </w:pPr>
    </w:p>
    <w:p w:rsidR="005A6D9A" w:rsidRPr="00404625" w:rsidRDefault="005A6D9A" w:rsidP="005A6D9A">
      <w:pPr>
        <w:ind w:left="178" w:hangingChars="85" w:hanging="178"/>
        <w:rPr>
          <w:rFonts w:hint="eastAsia"/>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141</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31</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145</w:t>
      </w:r>
      <w:r w:rsidRPr="00404625">
        <w:rPr>
          <w:rFonts w:hint="eastAsia"/>
          <w:u w:color="FF0000"/>
        </w:rPr>
        <w:t>号】</w:t>
      </w:r>
      <w:r w:rsidRPr="00404625">
        <w:rPr>
          <w:rFonts w:hint="eastAsia"/>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137</w:t>
      </w:r>
      <w:r w:rsidRPr="00404625">
        <w:rPr>
          <w:rFonts w:hint="eastAsia"/>
          <w:u w:color="FF0000"/>
        </w:rPr>
        <w:t>号】</w:t>
      </w:r>
    </w:p>
    <w:p w:rsidR="005A6D9A" w:rsidRPr="00404625" w:rsidRDefault="005A6D9A" w:rsidP="005A6D9A">
      <w:pPr>
        <w:rPr>
          <w:u w:color="FF0000"/>
        </w:rPr>
      </w:pPr>
    </w:p>
    <w:p w:rsidR="005A6D9A" w:rsidRPr="00404625" w:rsidRDefault="005A6D9A" w:rsidP="005A6D9A">
      <w:pPr>
        <w:rPr>
          <w:u w:color="FF0000"/>
        </w:rPr>
      </w:pPr>
      <w:r w:rsidRPr="00404625">
        <w:rPr>
          <w:rFonts w:hint="eastAsia"/>
          <w:u w:color="FF0000"/>
        </w:rPr>
        <w:t>（改正後）</w:t>
      </w: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Pr="00404625">
        <w:rPr>
          <w:rFonts w:hint="eastAsia"/>
          <w:u w:val="single" w:color="FF0000"/>
        </w:rPr>
        <w:t>法務局又は地方法務局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ind w:left="178" w:hangingChars="85" w:hanging="178"/>
        <w:rPr>
          <w:u w:color="FF0000"/>
        </w:rPr>
      </w:pPr>
    </w:p>
    <w:p w:rsidR="005A6D9A" w:rsidRPr="00404625" w:rsidRDefault="005A6D9A" w:rsidP="005A6D9A">
      <w:pPr>
        <w:ind w:left="178" w:hangingChars="85" w:hanging="178"/>
        <w:rPr>
          <w:u w:color="FF0000"/>
        </w:rPr>
      </w:pPr>
      <w:r w:rsidRPr="00404625">
        <w:rPr>
          <w:rFonts w:hint="eastAsia"/>
          <w:u w:color="FF0000"/>
        </w:rPr>
        <w:t>（改正前）</w:t>
      </w:r>
    </w:p>
    <w:p w:rsidR="005A6D9A" w:rsidRPr="00404625" w:rsidRDefault="005A6D9A" w:rsidP="005A6D9A">
      <w:pPr>
        <w:ind w:left="178" w:hangingChars="85" w:hanging="178"/>
        <w:rPr>
          <w:rFonts w:hint="eastAsia"/>
          <w:u w:color="FF0000"/>
        </w:rPr>
      </w:pPr>
      <w:r w:rsidRPr="00404625">
        <w:rPr>
          <w:rFonts w:hint="eastAsia"/>
          <w:u w:color="FF0000"/>
        </w:rPr>
        <w:lastRenderedPageBreak/>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00A059D8">
        <w:rPr>
          <w:rFonts w:hint="eastAsia"/>
          <w:u w:val="single" w:color="FF0000"/>
        </w:rPr>
        <w:t>司法事務</w:t>
      </w:r>
      <w:r w:rsidRPr="00404625">
        <w:rPr>
          <w:rFonts w:hint="eastAsia"/>
          <w:u w:val="single" w:color="FF0000"/>
        </w:rPr>
        <w:t>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5A6D9A" w:rsidRPr="00404625" w:rsidRDefault="005A6D9A" w:rsidP="005A6D9A">
      <w:pPr>
        <w:ind w:left="178" w:hangingChars="85" w:hanging="178"/>
        <w:rPr>
          <w:u w:color="FF0000"/>
        </w:rPr>
      </w:pP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133</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103</w:t>
      </w:r>
      <w:r w:rsidRPr="00404625">
        <w:rPr>
          <w:rFonts w:hint="eastAsia"/>
          <w:u w:color="FF0000"/>
        </w:rPr>
        <w:t>号】</w:t>
      </w:r>
      <w:r w:rsidRPr="00404625">
        <w:rPr>
          <w:u w:color="FF0000"/>
        </w:rPr>
        <w:tab/>
      </w:r>
      <w:r w:rsidRPr="00404625">
        <w:rPr>
          <w:rFonts w:hint="eastAsia"/>
          <w:u w:color="FF0000"/>
        </w:rPr>
        <w:t>（改正なし）</w:t>
      </w:r>
    </w:p>
    <w:p w:rsidR="005A6D9A" w:rsidRPr="00404625" w:rsidRDefault="005A6D9A" w:rsidP="005A6D9A">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4</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25</w:t>
      </w:r>
      <w:r w:rsidRPr="00404625">
        <w:rPr>
          <w:rFonts w:hint="eastAsia"/>
          <w:u w:color="FF0000"/>
        </w:rPr>
        <w:t>号】</w:t>
      </w:r>
    </w:p>
    <w:p w:rsidR="005A6D9A" w:rsidRPr="00404625" w:rsidRDefault="005A6D9A" w:rsidP="005A6D9A">
      <w:pPr>
        <w:rPr>
          <w:rFonts w:hint="eastAsia"/>
          <w:u w:color="FF0000"/>
        </w:rPr>
      </w:pPr>
    </w:p>
    <w:p w:rsidR="005A6D9A" w:rsidRPr="00404625" w:rsidRDefault="005A6D9A" w:rsidP="005A6D9A">
      <w:pPr>
        <w:ind w:left="178" w:hangingChars="85" w:hanging="178"/>
        <w:rPr>
          <w:rFonts w:hint="eastAsia"/>
          <w:u w:color="FF0000"/>
        </w:rPr>
      </w:pPr>
      <w:r w:rsidRPr="00404625">
        <w:rPr>
          <w:rFonts w:hint="eastAsia"/>
          <w:u w:color="FF0000"/>
        </w:rPr>
        <w:t>第四十一条　第三十条第二項に規定する営業保証金の額は、当該証券業者の本店については十万円、支店その他の営業所については営業所ごとに五万円とする。</w:t>
      </w:r>
    </w:p>
    <w:p w:rsidR="005A6D9A" w:rsidRPr="00404625" w:rsidRDefault="005A6D9A" w:rsidP="005A6D9A">
      <w:pPr>
        <w:ind w:left="178" w:hangingChars="85" w:hanging="178"/>
        <w:rPr>
          <w:rFonts w:hint="eastAsia"/>
          <w:u w:color="FF0000"/>
        </w:rPr>
      </w:pPr>
      <w:r w:rsidRPr="00404625">
        <w:rPr>
          <w:rFonts w:hint="eastAsia"/>
          <w:u w:color="FF0000"/>
        </w:rPr>
        <w:t>②　営業保証金は、証券取引委員会規則で定めるところにより、国債証券を以て、これに充てることができる。</w:t>
      </w:r>
    </w:p>
    <w:p w:rsidR="005A6D9A" w:rsidRPr="00404625" w:rsidRDefault="005A6D9A" w:rsidP="005A6D9A">
      <w:pPr>
        <w:ind w:left="178" w:hangingChars="85" w:hanging="178"/>
        <w:rPr>
          <w:rFonts w:hint="eastAsia"/>
          <w:u w:color="FF0000"/>
        </w:rPr>
      </w:pPr>
      <w:r w:rsidRPr="00404625">
        <w:rPr>
          <w:rFonts w:hint="eastAsia"/>
          <w:u w:color="FF0000"/>
        </w:rPr>
        <w:t>③　営業保証金の供託は、当該証券業者の本店の所在地を管轄する</w:t>
      </w:r>
      <w:r w:rsidR="00A059D8">
        <w:rPr>
          <w:rFonts w:hint="eastAsia"/>
          <w:u w:color="FF0000"/>
        </w:rPr>
        <w:t>司法事務局</w:t>
      </w:r>
      <w:r w:rsidRPr="00404625">
        <w:rPr>
          <w:rFonts w:hint="eastAsia"/>
          <w:u w:color="FF0000"/>
        </w:rPr>
        <w:t>に、これをしなければならない。</w:t>
      </w:r>
    </w:p>
    <w:p w:rsidR="005A6D9A" w:rsidRPr="00404625" w:rsidRDefault="005A6D9A" w:rsidP="005A6D9A">
      <w:pPr>
        <w:ind w:left="178" w:hangingChars="85" w:hanging="178"/>
        <w:rPr>
          <w:rFonts w:hint="eastAsia"/>
          <w:u w:color="FF0000"/>
        </w:rPr>
      </w:pPr>
      <w:r w:rsidRPr="00404625">
        <w:rPr>
          <w:rFonts w:hint="eastAsia"/>
          <w:u w:color="FF0000"/>
        </w:rPr>
        <w:t>④　証券業者と証券業に関し取引をした者は、その取引に因り生じた債権に関し、営業保証金について、他の債権者に先だち弁済を受ける権利がある。</w:t>
      </w:r>
    </w:p>
    <w:p w:rsidR="005A6D9A" w:rsidRPr="00404625" w:rsidRDefault="005A6D9A" w:rsidP="005A6D9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950" w:rsidRDefault="00E06950">
      <w:r>
        <w:separator/>
      </w:r>
    </w:p>
  </w:endnote>
  <w:endnote w:type="continuationSeparator" w:id="0">
    <w:p w:rsidR="00E06950" w:rsidRDefault="00E06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9A" w:rsidRDefault="005A6D9A" w:rsidP="005A6D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6D9A" w:rsidRDefault="005A6D9A" w:rsidP="005A6D9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9A" w:rsidRDefault="005A6D9A" w:rsidP="005A6D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235D">
      <w:rPr>
        <w:rStyle w:val="a4"/>
        <w:noProof/>
      </w:rPr>
      <w:t>1</w:t>
    </w:r>
    <w:r>
      <w:rPr>
        <w:rStyle w:val="a4"/>
      </w:rPr>
      <w:fldChar w:fldCharType="end"/>
    </w:r>
  </w:p>
  <w:p w:rsidR="005A6D9A" w:rsidRDefault="005A6D9A" w:rsidP="005A6D9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950" w:rsidRDefault="00E06950">
      <w:r>
        <w:separator/>
      </w:r>
    </w:p>
  </w:footnote>
  <w:footnote w:type="continuationSeparator" w:id="0">
    <w:p w:rsidR="00E06950" w:rsidRDefault="00E06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D9A"/>
    <w:rsid w:val="002C730F"/>
    <w:rsid w:val="005A6D9A"/>
    <w:rsid w:val="006F7A7D"/>
    <w:rsid w:val="00A0235D"/>
    <w:rsid w:val="00A059D8"/>
    <w:rsid w:val="00E06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D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A6D9A"/>
    <w:pPr>
      <w:tabs>
        <w:tab w:val="center" w:pos="4252"/>
        <w:tab w:val="right" w:pos="8504"/>
      </w:tabs>
      <w:snapToGrid w:val="0"/>
    </w:pPr>
  </w:style>
  <w:style w:type="character" w:styleId="a4">
    <w:name w:val="page number"/>
    <w:basedOn w:val="a0"/>
    <w:rsid w:val="005A6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2418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2024-10-03T05:14:00Z</dcterms:created>
  <dcterms:modified xsi:type="dcterms:W3CDTF">2024-10-03T05:14:00Z</dcterms:modified>
</cp:coreProperties>
</file>